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3F" w:rsidRDefault="00725E3F">
      <w:pPr>
        <w:widowControl/>
        <w:wordWrap w:val="0"/>
        <w:spacing w:line="560" w:lineRule="atLeast"/>
        <w:jc w:val="center"/>
        <w:rPr>
          <w:rFonts w:ascii="方正小标宋简体" w:eastAsia="方正小标宋简体" w:hAnsi="宋体" w:cs="宋体"/>
          <w:color w:val="000000"/>
          <w:kern w:val="0"/>
          <w:sz w:val="44"/>
          <w:szCs w:val="44"/>
        </w:rPr>
      </w:pPr>
    </w:p>
    <w:p w:rsidR="00725E3F" w:rsidRPr="00314555" w:rsidRDefault="004A2B3C">
      <w:pPr>
        <w:widowControl/>
        <w:wordWrap w:val="0"/>
        <w:spacing w:line="560" w:lineRule="atLeast"/>
        <w:jc w:val="center"/>
        <w:rPr>
          <w:rFonts w:ascii="宋体" w:eastAsia="宋体" w:hAnsi="宋体" w:cs="宋体"/>
          <w:color w:val="000000"/>
          <w:kern w:val="0"/>
          <w:sz w:val="44"/>
          <w:szCs w:val="44"/>
        </w:rPr>
      </w:pPr>
      <w:r w:rsidRPr="00314555">
        <w:rPr>
          <w:rFonts w:ascii="宋体" w:eastAsia="宋体" w:hAnsi="宋体" w:cs="宋体" w:hint="eastAsia"/>
          <w:color w:val="000000"/>
          <w:kern w:val="0"/>
          <w:sz w:val="44"/>
          <w:szCs w:val="44"/>
        </w:rPr>
        <w:t>河北大学校长科研基金管理办法</w:t>
      </w:r>
    </w:p>
    <w:p w:rsidR="00725E3F" w:rsidRPr="00314555" w:rsidRDefault="004A2B3C">
      <w:pPr>
        <w:widowControl/>
        <w:wordWrap w:val="0"/>
        <w:spacing w:line="560" w:lineRule="atLeast"/>
        <w:jc w:val="center"/>
        <w:rPr>
          <w:rFonts w:ascii="宋体" w:eastAsia="宋体" w:hAnsi="宋体" w:cs="宋体"/>
          <w:color w:val="000000"/>
          <w:kern w:val="0"/>
          <w:sz w:val="44"/>
          <w:szCs w:val="44"/>
        </w:rPr>
      </w:pPr>
      <w:r w:rsidRPr="00314555">
        <w:rPr>
          <w:rFonts w:ascii="宋体" w:eastAsia="宋体" w:hAnsi="宋体" w:cs="宋体" w:hint="eastAsia"/>
          <w:kern w:val="0"/>
          <w:sz w:val="32"/>
          <w:szCs w:val="32"/>
        </w:rPr>
        <w:t>（</w:t>
      </w:r>
      <w:r w:rsidRPr="00314555">
        <w:rPr>
          <w:rFonts w:ascii="宋体" w:eastAsia="宋体" w:hAnsi="宋体" w:cs="宋体" w:hint="eastAsia"/>
          <w:kern w:val="0"/>
          <w:sz w:val="32"/>
          <w:szCs w:val="32"/>
        </w:rPr>
        <w:t>校政字〔</w:t>
      </w:r>
      <w:r w:rsidRPr="00314555">
        <w:rPr>
          <w:rFonts w:ascii="宋体" w:eastAsia="宋体" w:hAnsi="宋体" w:cs="宋体" w:hint="eastAsia"/>
          <w:kern w:val="0"/>
          <w:sz w:val="32"/>
          <w:szCs w:val="32"/>
        </w:rPr>
        <w:t>2022</w:t>
      </w:r>
      <w:r w:rsidRPr="00314555">
        <w:rPr>
          <w:rFonts w:ascii="宋体" w:eastAsia="宋体" w:hAnsi="宋体" w:cs="宋体" w:hint="eastAsia"/>
          <w:kern w:val="0"/>
          <w:sz w:val="32"/>
          <w:szCs w:val="32"/>
        </w:rPr>
        <w:t>〕</w:t>
      </w:r>
      <w:r w:rsidRPr="00314555">
        <w:rPr>
          <w:rFonts w:ascii="宋体" w:eastAsia="宋体" w:hAnsi="宋体" w:cs="宋体" w:hint="eastAsia"/>
          <w:kern w:val="0"/>
          <w:sz w:val="32"/>
          <w:szCs w:val="32"/>
        </w:rPr>
        <w:t>48</w:t>
      </w:r>
      <w:r w:rsidRPr="00314555">
        <w:rPr>
          <w:rFonts w:ascii="宋体" w:eastAsia="宋体" w:hAnsi="宋体" w:cs="宋体" w:hint="eastAsia"/>
          <w:kern w:val="0"/>
          <w:sz w:val="32"/>
          <w:szCs w:val="32"/>
        </w:rPr>
        <w:t>号校字</w:t>
      </w:r>
      <w:r w:rsidRPr="00314555">
        <w:rPr>
          <w:rFonts w:ascii="宋体" w:eastAsia="宋体" w:hAnsi="宋体" w:cs="宋体" w:hint="eastAsia"/>
          <w:kern w:val="0"/>
          <w:sz w:val="32"/>
          <w:szCs w:val="32"/>
        </w:rPr>
        <w:t>）</w:t>
      </w:r>
      <w:bookmarkStart w:id="0" w:name="_GoBack"/>
      <w:bookmarkEnd w:id="0"/>
    </w:p>
    <w:p w:rsidR="00725E3F" w:rsidRPr="00314555" w:rsidRDefault="004A2B3C">
      <w:pPr>
        <w:widowControl/>
        <w:wordWrap w:val="0"/>
        <w:spacing w:line="560" w:lineRule="atLeast"/>
        <w:jc w:val="center"/>
        <w:rPr>
          <w:rFonts w:ascii="宋体" w:eastAsia="宋体" w:hAnsi="宋体" w:cs="Arial"/>
          <w:kern w:val="0"/>
          <w:sz w:val="18"/>
          <w:szCs w:val="18"/>
        </w:rPr>
      </w:pPr>
      <w:r w:rsidRPr="00314555">
        <w:rPr>
          <w:rFonts w:ascii="宋体" w:eastAsia="宋体" w:hAnsi="宋体" w:cs="宋体" w:hint="eastAsia"/>
          <w:bCs/>
          <w:color w:val="000000"/>
          <w:kern w:val="0"/>
          <w:sz w:val="33"/>
          <w:szCs w:val="33"/>
        </w:rPr>
        <w:t>第一章</w:t>
      </w:r>
      <w:r w:rsidRPr="00314555">
        <w:rPr>
          <w:rFonts w:ascii="宋体" w:eastAsia="宋体" w:hAnsi="宋体" w:cs="Calibri"/>
          <w:bCs/>
          <w:color w:val="000000"/>
          <w:kern w:val="0"/>
          <w:sz w:val="33"/>
          <w:szCs w:val="33"/>
        </w:rPr>
        <w:t> </w:t>
      </w:r>
      <w:r w:rsidRPr="00314555">
        <w:rPr>
          <w:rFonts w:ascii="宋体" w:eastAsia="宋体" w:hAnsi="宋体" w:cs="宋体" w:hint="eastAsia"/>
          <w:bCs/>
          <w:color w:val="000000"/>
          <w:kern w:val="0"/>
          <w:sz w:val="33"/>
          <w:szCs w:val="33"/>
        </w:rPr>
        <w:t xml:space="preserve"> </w:t>
      </w:r>
      <w:r w:rsidRPr="00314555">
        <w:rPr>
          <w:rFonts w:ascii="宋体" w:eastAsia="宋体" w:hAnsi="宋体" w:cs="宋体" w:hint="eastAsia"/>
          <w:bCs/>
          <w:color w:val="000000"/>
          <w:kern w:val="0"/>
          <w:sz w:val="33"/>
          <w:szCs w:val="33"/>
        </w:rPr>
        <w:t>总</w:t>
      </w:r>
      <w:r w:rsidRPr="00314555">
        <w:rPr>
          <w:rFonts w:ascii="宋体" w:eastAsia="宋体" w:hAnsi="宋体" w:cs="Calibri"/>
          <w:bCs/>
          <w:color w:val="000000"/>
          <w:kern w:val="0"/>
          <w:sz w:val="33"/>
          <w:szCs w:val="33"/>
        </w:rPr>
        <w:t> </w:t>
      </w:r>
      <w:r w:rsidRPr="00314555">
        <w:rPr>
          <w:rFonts w:ascii="宋体" w:eastAsia="宋体" w:hAnsi="宋体" w:cs="宋体" w:hint="eastAsia"/>
          <w:bCs/>
          <w:color w:val="000000"/>
          <w:kern w:val="0"/>
          <w:sz w:val="33"/>
          <w:szCs w:val="33"/>
        </w:rPr>
        <w:t xml:space="preserve"> </w:t>
      </w:r>
      <w:r w:rsidRPr="00314555">
        <w:rPr>
          <w:rFonts w:ascii="宋体" w:eastAsia="宋体" w:hAnsi="宋体" w:cs="宋体" w:hint="eastAsia"/>
          <w:bCs/>
          <w:color w:val="000000"/>
          <w:kern w:val="0"/>
          <w:sz w:val="33"/>
          <w:szCs w:val="33"/>
        </w:rPr>
        <w:t>则</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第一条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为了扶持和引导广大青年教师积极开展科学研究工作，做好前期积累，特设立河北大学校长科研基金（以下简称校长基金）。</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第二条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遴选原则：公平竞争、择优立项、严格管理。</w:t>
      </w:r>
    </w:p>
    <w:p w:rsidR="00725E3F" w:rsidRPr="00314555" w:rsidRDefault="004A2B3C">
      <w:pPr>
        <w:widowControl/>
        <w:wordWrap w:val="0"/>
        <w:spacing w:line="560" w:lineRule="atLeast"/>
        <w:jc w:val="center"/>
        <w:rPr>
          <w:rFonts w:ascii="宋体" w:eastAsia="宋体" w:hAnsi="宋体" w:cs="Arial"/>
          <w:kern w:val="0"/>
          <w:sz w:val="18"/>
          <w:szCs w:val="18"/>
        </w:rPr>
      </w:pPr>
      <w:r w:rsidRPr="00314555">
        <w:rPr>
          <w:rFonts w:ascii="宋体" w:eastAsia="宋体" w:hAnsi="宋体" w:cs="宋体" w:hint="eastAsia"/>
          <w:kern w:val="0"/>
          <w:sz w:val="33"/>
          <w:szCs w:val="33"/>
        </w:rPr>
        <w:t>第二章</w:t>
      </w:r>
      <w:r w:rsidRPr="00314555">
        <w:rPr>
          <w:rFonts w:ascii="宋体" w:eastAsia="宋体" w:hAnsi="宋体" w:cs="Calibri"/>
          <w:kern w:val="0"/>
          <w:sz w:val="33"/>
          <w:szCs w:val="33"/>
        </w:rPr>
        <w:t> </w:t>
      </w:r>
      <w:r w:rsidRPr="00314555">
        <w:rPr>
          <w:rFonts w:ascii="宋体" w:eastAsia="宋体" w:hAnsi="宋体" w:cs="宋体" w:hint="eastAsia"/>
          <w:kern w:val="0"/>
          <w:sz w:val="33"/>
          <w:szCs w:val="33"/>
        </w:rPr>
        <w:t xml:space="preserve"> </w:t>
      </w:r>
      <w:r w:rsidRPr="00314555">
        <w:rPr>
          <w:rFonts w:ascii="宋体" w:eastAsia="宋体" w:hAnsi="宋体" w:cs="宋体" w:hint="eastAsia"/>
          <w:kern w:val="0"/>
          <w:sz w:val="33"/>
          <w:szCs w:val="33"/>
        </w:rPr>
        <w:t>申请条件</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3"/>
          <w:szCs w:val="33"/>
        </w:rPr>
        <w:t>第三条</w:t>
      </w:r>
      <w:r w:rsidRPr="00314555">
        <w:rPr>
          <w:rFonts w:ascii="宋体" w:eastAsia="宋体" w:hAnsi="宋体" w:cs="宋体" w:hint="eastAsia"/>
          <w:b/>
          <w:kern w:val="0"/>
          <w:sz w:val="33"/>
          <w:szCs w:val="33"/>
        </w:rPr>
        <w:t xml:space="preserve">  </w:t>
      </w:r>
      <w:r w:rsidRPr="00314555">
        <w:rPr>
          <w:rFonts w:ascii="宋体" w:eastAsia="宋体" w:hAnsi="宋体" w:cs="宋体" w:hint="eastAsia"/>
          <w:kern w:val="0"/>
          <w:sz w:val="33"/>
          <w:szCs w:val="33"/>
        </w:rPr>
        <w:t>校长基金分为自然科学和社会科学两类项目，每年共资助</w:t>
      </w:r>
      <w:r w:rsidRPr="00314555">
        <w:rPr>
          <w:rFonts w:ascii="宋体" w:eastAsia="宋体" w:hAnsi="宋体" w:cs="宋体" w:hint="eastAsia"/>
          <w:kern w:val="0"/>
          <w:sz w:val="33"/>
          <w:szCs w:val="33"/>
        </w:rPr>
        <w:t>50</w:t>
      </w:r>
      <w:r w:rsidRPr="00314555">
        <w:rPr>
          <w:rFonts w:ascii="宋体" w:eastAsia="宋体" w:hAnsi="宋体" w:cs="宋体" w:hint="eastAsia"/>
          <w:kern w:val="0"/>
          <w:sz w:val="33"/>
          <w:szCs w:val="33"/>
        </w:rPr>
        <w:t>项</w:t>
      </w:r>
      <w:r w:rsidRPr="00314555">
        <w:rPr>
          <w:rFonts w:ascii="宋体" w:eastAsia="宋体" w:hAnsi="宋体" w:cs="宋体" w:hint="eastAsia"/>
          <w:kern w:val="0"/>
          <w:sz w:val="33"/>
          <w:szCs w:val="33"/>
        </w:rPr>
        <w:t>；已获校内其它类科研基金资助者（含已享受学校引进人才科研启动基金</w:t>
      </w:r>
      <w:r w:rsidRPr="00314555">
        <w:rPr>
          <w:rFonts w:ascii="宋体" w:eastAsia="宋体" w:hAnsi="宋体" w:cs="宋体" w:hint="eastAsia"/>
          <w:kern w:val="0"/>
          <w:sz w:val="33"/>
          <w:szCs w:val="33"/>
        </w:rPr>
        <w:t>A</w:t>
      </w:r>
      <w:r w:rsidRPr="00314555">
        <w:rPr>
          <w:rFonts w:ascii="宋体" w:eastAsia="宋体" w:hAnsi="宋体" w:cs="宋体" w:hint="eastAsia"/>
          <w:kern w:val="0"/>
          <w:sz w:val="33"/>
          <w:szCs w:val="33"/>
        </w:rPr>
        <w:t>、</w:t>
      </w:r>
      <w:r w:rsidRPr="00314555">
        <w:rPr>
          <w:rFonts w:ascii="宋体" w:eastAsia="宋体" w:hAnsi="宋体" w:cs="宋体" w:hint="eastAsia"/>
          <w:kern w:val="0"/>
          <w:sz w:val="33"/>
          <w:szCs w:val="33"/>
        </w:rPr>
        <w:t>B</w:t>
      </w:r>
      <w:r w:rsidRPr="00314555">
        <w:rPr>
          <w:rFonts w:ascii="宋体" w:eastAsia="宋体" w:hAnsi="宋体" w:cs="宋体" w:hint="eastAsia"/>
          <w:kern w:val="0"/>
          <w:sz w:val="33"/>
          <w:szCs w:val="33"/>
        </w:rPr>
        <w:t>两类资助者）不得申报该项目。</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（一）校长基金（自然科学类）：围绕国家和河北省科技发展需求，</w:t>
      </w:r>
      <w:bookmarkStart w:id="1" w:name="_Hlk114065693"/>
      <w:bookmarkStart w:id="2" w:name="_Hlk114149975"/>
      <w:r w:rsidRPr="00314555">
        <w:rPr>
          <w:rFonts w:ascii="宋体" w:eastAsia="宋体" w:hAnsi="宋体" w:cs="宋体" w:hint="eastAsia"/>
          <w:kern w:val="0"/>
          <w:sz w:val="33"/>
          <w:szCs w:val="33"/>
        </w:rPr>
        <w:t>主要资助青年教师开展自主选题科学研究。</w:t>
      </w:r>
    </w:p>
    <w:bookmarkEnd w:id="1"/>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1.</w:t>
      </w:r>
      <w:r w:rsidRPr="00314555">
        <w:rPr>
          <w:rFonts w:ascii="宋体" w:eastAsia="宋体" w:hAnsi="宋体" w:cs="宋体" w:hint="eastAsia"/>
          <w:kern w:val="0"/>
          <w:sz w:val="33"/>
          <w:szCs w:val="33"/>
        </w:rPr>
        <w:t>申请人当年</w:t>
      </w:r>
      <w:r w:rsidRPr="00314555">
        <w:rPr>
          <w:rFonts w:ascii="宋体" w:eastAsia="宋体" w:hAnsi="宋体" w:cs="宋体" w:hint="eastAsia"/>
          <w:kern w:val="0"/>
          <w:sz w:val="33"/>
          <w:szCs w:val="33"/>
        </w:rPr>
        <w:t>12</w:t>
      </w:r>
      <w:r w:rsidRPr="00314555">
        <w:rPr>
          <w:rFonts w:ascii="宋体" w:eastAsia="宋体" w:hAnsi="宋体" w:cs="宋体" w:hint="eastAsia"/>
          <w:kern w:val="0"/>
          <w:sz w:val="33"/>
          <w:szCs w:val="33"/>
        </w:rPr>
        <w:t>月</w:t>
      </w:r>
      <w:r w:rsidRPr="00314555">
        <w:rPr>
          <w:rFonts w:ascii="宋体" w:eastAsia="宋体" w:hAnsi="宋体" w:cs="宋体" w:hint="eastAsia"/>
          <w:kern w:val="0"/>
          <w:sz w:val="33"/>
          <w:szCs w:val="33"/>
        </w:rPr>
        <w:t>31</w:t>
      </w:r>
      <w:r w:rsidRPr="00314555">
        <w:rPr>
          <w:rFonts w:ascii="宋体" w:eastAsia="宋体" w:hAnsi="宋体" w:cs="宋体" w:hint="eastAsia"/>
          <w:kern w:val="0"/>
          <w:sz w:val="33"/>
          <w:szCs w:val="33"/>
        </w:rPr>
        <w:t>日前未满</w:t>
      </w:r>
      <w:r w:rsidRPr="00314555">
        <w:rPr>
          <w:rFonts w:ascii="宋体" w:eastAsia="宋体" w:hAnsi="宋体" w:cs="宋体" w:hint="eastAsia"/>
          <w:kern w:val="0"/>
          <w:sz w:val="33"/>
          <w:szCs w:val="33"/>
        </w:rPr>
        <w:t>35</w:t>
      </w:r>
      <w:r w:rsidRPr="00314555">
        <w:rPr>
          <w:rFonts w:ascii="宋体" w:eastAsia="宋体" w:hAnsi="宋体" w:cs="宋体" w:hint="eastAsia"/>
          <w:kern w:val="0"/>
          <w:sz w:val="33"/>
          <w:szCs w:val="33"/>
        </w:rPr>
        <w:t>周岁（女性</w:t>
      </w:r>
      <w:r w:rsidRPr="00314555">
        <w:rPr>
          <w:rFonts w:ascii="宋体" w:eastAsia="宋体" w:hAnsi="宋体" w:cs="宋体" w:hint="eastAsia"/>
          <w:kern w:val="0"/>
          <w:sz w:val="33"/>
          <w:szCs w:val="33"/>
        </w:rPr>
        <w:t>38</w:t>
      </w:r>
      <w:r w:rsidRPr="00314555">
        <w:rPr>
          <w:rFonts w:ascii="宋体" w:eastAsia="宋体" w:hAnsi="宋体" w:cs="宋体" w:hint="eastAsia"/>
          <w:kern w:val="0"/>
          <w:sz w:val="33"/>
          <w:szCs w:val="33"/>
        </w:rPr>
        <w:t>岁）；</w:t>
      </w:r>
    </w:p>
    <w:p w:rsidR="00725E3F" w:rsidRPr="00314555" w:rsidRDefault="004A2B3C">
      <w:pPr>
        <w:widowControl/>
        <w:wordWrap w:val="0"/>
        <w:spacing w:line="560" w:lineRule="atLeast"/>
        <w:ind w:firstLine="640"/>
        <w:jc w:val="left"/>
        <w:rPr>
          <w:rFonts w:ascii="宋体" w:eastAsia="宋体" w:hAnsi="宋体" w:cs="宋体"/>
          <w:kern w:val="0"/>
          <w:sz w:val="32"/>
          <w:szCs w:val="32"/>
        </w:rPr>
      </w:pPr>
      <w:r w:rsidRPr="00314555">
        <w:rPr>
          <w:rFonts w:ascii="宋体" w:eastAsia="宋体" w:hAnsi="宋体" w:cs="宋体" w:hint="eastAsia"/>
          <w:kern w:val="0"/>
          <w:sz w:val="32"/>
          <w:szCs w:val="32"/>
        </w:rPr>
        <w:t>2.</w:t>
      </w:r>
      <w:r w:rsidRPr="00314555">
        <w:rPr>
          <w:rFonts w:ascii="宋体" w:eastAsia="宋体" w:hAnsi="宋体" w:cs="宋体" w:hint="eastAsia"/>
          <w:kern w:val="0"/>
          <w:sz w:val="32"/>
          <w:szCs w:val="32"/>
        </w:rPr>
        <w:t>申请人具有博士学位；</w:t>
      </w:r>
    </w:p>
    <w:p w:rsidR="00725E3F" w:rsidRPr="00314555" w:rsidRDefault="004A2B3C">
      <w:pPr>
        <w:widowControl/>
        <w:wordWrap w:val="0"/>
        <w:spacing w:line="560" w:lineRule="atLeast"/>
        <w:ind w:firstLine="640"/>
        <w:jc w:val="left"/>
        <w:rPr>
          <w:rFonts w:ascii="宋体" w:eastAsia="宋体" w:hAnsi="宋体" w:cs="Arial"/>
          <w:kern w:val="0"/>
          <w:sz w:val="18"/>
          <w:szCs w:val="18"/>
        </w:rPr>
      </w:pPr>
      <w:bookmarkStart w:id="3" w:name="_Hlk114065709"/>
      <w:bookmarkStart w:id="4" w:name="_Hlk114068229"/>
      <w:r w:rsidRPr="00314555">
        <w:rPr>
          <w:rFonts w:ascii="宋体" w:eastAsia="宋体" w:hAnsi="宋体" w:cs="宋体" w:hint="eastAsia"/>
          <w:kern w:val="0"/>
          <w:sz w:val="32"/>
          <w:szCs w:val="32"/>
        </w:rPr>
        <w:t>3</w:t>
      </w:r>
      <w:r w:rsidRPr="00314555">
        <w:rPr>
          <w:rFonts w:ascii="宋体" w:eastAsia="宋体" w:hAnsi="宋体" w:cs="宋体"/>
          <w:kern w:val="0"/>
          <w:sz w:val="32"/>
          <w:szCs w:val="32"/>
        </w:rPr>
        <w:t>.</w:t>
      </w:r>
      <w:bookmarkEnd w:id="3"/>
      <w:r w:rsidRPr="00314555">
        <w:rPr>
          <w:rFonts w:ascii="宋体" w:eastAsia="宋体" w:hAnsi="宋体" w:cs="Arial"/>
          <w:kern w:val="0"/>
          <w:sz w:val="18"/>
          <w:szCs w:val="18"/>
        </w:rPr>
        <w:t xml:space="preserve"> </w:t>
      </w:r>
      <w:r w:rsidRPr="00314555">
        <w:rPr>
          <w:rFonts w:ascii="宋体" w:eastAsia="宋体" w:hAnsi="宋体" w:cs="宋体" w:hint="eastAsia"/>
          <w:kern w:val="0"/>
          <w:sz w:val="33"/>
          <w:szCs w:val="33"/>
        </w:rPr>
        <w:t>作为项目负责人只能获一次校长基金项目资助；</w:t>
      </w:r>
    </w:p>
    <w:bookmarkEnd w:id="4"/>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lastRenderedPageBreak/>
        <w:t>4.</w:t>
      </w:r>
      <w:r w:rsidRPr="00314555">
        <w:rPr>
          <w:rFonts w:ascii="宋体" w:eastAsia="宋体" w:hAnsi="宋体" w:cs="宋体" w:hint="eastAsia"/>
          <w:kern w:val="0"/>
          <w:sz w:val="33"/>
          <w:szCs w:val="33"/>
        </w:rPr>
        <w:t>资助经费</w:t>
      </w:r>
      <w:r w:rsidRPr="00314555">
        <w:rPr>
          <w:rFonts w:ascii="宋体" w:eastAsia="宋体" w:hAnsi="宋体" w:cs="宋体" w:hint="eastAsia"/>
          <w:kern w:val="0"/>
          <w:sz w:val="33"/>
          <w:szCs w:val="33"/>
        </w:rPr>
        <w:t>5</w:t>
      </w:r>
      <w:r w:rsidRPr="00314555">
        <w:rPr>
          <w:rFonts w:ascii="宋体" w:eastAsia="宋体" w:hAnsi="宋体" w:cs="宋体" w:hint="eastAsia"/>
          <w:kern w:val="0"/>
          <w:sz w:val="33"/>
          <w:szCs w:val="33"/>
        </w:rPr>
        <w:t>万元，研究周期</w:t>
      </w:r>
      <w:r w:rsidRPr="00314555">
        <w:rPr>
          <w:rFonts w:ascii="宋体" w:eastAsia="宋体" w:hAnsi="宋体" w:cs="宋体" w:hint="eastAsia"/>
          <w:kern w:val="0"/>
          <w:sz w:val="33"/>
          <w:szCs w:val="33"/>
        </w:rPr>
        <w:t>3</w:t>
      </w:r>
      <w:r w:rsidRPr="00314555">
        <w:rPr>
          <w:rFonts w:ascii="宋体" w:eastAsia="宋体" w:hAnsi="宋体" w:cs="宋体" w:hint="eastAsia"/>
          <w:kern w:val="0"/>
          <w:sz w:val="33"/>
          <w:szCs w:val="33"/>
        </w:rPr>
        <w:t>年，每年资助</w:t>
      </w:r>
      <w:r w:rsidRPr="00314555">
        <w:rPr>
          <w:rFonts w:ascii="宋体" w:eastAsia="宋体" w:hAnsi="宋体" w:cs="宋体" w:hint="eastAsia"/>
          <w:kern w:val="0"/>
          <w:sz w:val="33"/>
          <w:szCs w:val="33"/>
        </w:rPr>
        <w:t>25</w:t>
      </w:r>
      <w:r w:rsidRPr="00314555">
        <w:rPr>
          <w:rFonts w:ascii="宋体" w:eastAsia="宋体" w:hAnsi="宋体" w:cs="宋体" w:hint="eastAsia"/>
          <w:kern w:val="0"/>
          <w:sz w:val="33"/>
          <w:szCs w:val="33"/>
        </w:rPr>
        <w:t>项。</w:t>
      </w:r>
      <w:bookmarkEnd w:id="2"/>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（二）校长基金（社会科学类）：围绕国家和河北省经济和社会发展需求，主要资助青年教师开展自主选题科学研究。</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1.</w:t>
      </w:r>
      <w:r w:rsidRPr="00314555">
        <w:rPr>
          <w:rFonts w:ascii="宋体" w:eastAsia="宋体" w:hAnsi="宋体" w:cs="宋体" w:hint="eastAsia"/>
          <w:kern w:val="0"/>
          <w:sz w:val="33"/>
          <w:szCs w:val="33"/>
        </w:rPr>
        <w:t>申请人当年</w:t>
      </w:r>
      <w:r w:rsidRPr="00314555">
        <w:rPr>
          <w:rFonts w:ascii="宋体" w:eastAsia="宋体" w:hAnsi="宋体" w:cs="宋体" w:hint="eastAsia"/>
          <w:kern w:val="0"/>
          <w:sz w:val="33"/>
          <w:szCs w:val="33"/>
        </w:rPr>
        <w:t>12</w:t>
      </w:r>
      <w:r w:rsidRPr="00314555">
        <w:rPr>
          <w:rFonts w:ascii="宋体" w:eastAsia="宋体" w:hAnsi="宋体" w:cs="宋体" w:hint="eastAsia"/>
          <w:kern w:val="0"/>
          <w:sz w:val="33"/>
          <w:szCs w:val="33"/>
        </w:rPr>
        <w:t>月</w:t>
      </w:r>
      <w:r w:rsidRPr="00314555">
        <w:rPr>
          <w:rFonts w:ascii="宋体" w:eastAsia="宋体" w:hAnsi="宋体" w:cs="宋体" w:hint="eastAsia"/>
          <w:kern w:val="0"/>
          <w:sz w:val="33"/>
          <w:szCs w:val="33"/>
        </w:rPr>
        <w:t>31</w:t>
      </w:r>
      <w:r w:rsidRPr="00314555">
        <w:rPr>
          <w:rFonts w:ascii="宋体" w:eastAsia="宋体" w:hAnsi="宋体" w:cs="宋体" w:hint="eastAsia"/>
          <w:kern w:val="0"/>
          <w:sz w:val="33"/>
          <w:szCs w:val="33"/>
        </w:rPr>
        <w:t>日前未满</w:t>
      </w:r>
      <w:r w:rsidRPr="00314555">
        <w:rPr>
          <w:rFonts w:ascii="宋体" w:eastAsia="宋体" w:hAnsi="宋体" w:cs="宋体" w:hint="eastAsia"/>
          <w:kern w:val="0"/>
          <w:sz w:val="33"/>
          <w:szCs w:val="33"/>
        </w:rPr>
        <w:t>35</w:t>
      </w:r>
      <w:r w:rsidRPr="00314555">
        <w:rPr>
          <w:rFonts w:ascii="宋体" w:eastAsia="宋体" w:hAnsi="宋体" w:cs="宋体" w:hint="eastAsia"/>
          <w:kern w:val="0"/>
          <w:sz w:val="33"/>
          <w:szCs w:val="33"/>
        </w:rPr>
        <w:t>周岁（女性</w:t>
      </w:r>
      <w:r w:rsidRPr="00314555">
        <w:rPr>
          <w:rFonts w:ascii="宋体" w:eastAsia="宋体" w:hAnsi="宋体" w:cs="宋体" w:hint="eastAsia"/>
          <w:kern w:val="0"/>
          <w:sz w:val="33"/>
          <w:szCs w:val="33"/>
        </w:rPr>
        <w:t>38</w:t>
      </w:r>
      <w:r w:rsidRPr="00314555">
        <w:rPr>
          <w:rFonts w:ascii="宋体" w:eastAsia="宋体" w:hAnsi="宋体" w:cs="宋体" w:hint="eastAsia"/>
          <w:kern w:val="0"/>
          <w:sz w:val="33"/>
          <w:szCs w:val="33"/>
        </w:rPr>
        <w:t>岁）；</w:t>
      </w:r>
    </w:p>
    <w:p w:rsidR="00725E3F" w:rsidRPr="00314555" w:rsidRDefault="004A2B3C">
      <w:pPr>
        <w:widowControl/>
        <w:wordWrap w:val="0"/>
        <w:spacing w:line="560" w:lineRule="atLeast"/>
        <w:ind w:firstLine="640"/>
        <w:jc w:val="left"/>
        <w:rPr>
          <w:rFonts w:ascii="宋体" w:eastAsia="宋体" w:hAnsi="宋体" w:cs="宋体"/>
          <w:kern w:val="0"/>
          <w:sz w:val="32"/>
          <w:szCs w:val="32"/>
        </w:rPr>
      </w:pPr>
      <w:r w:rsidRPr="00314555">
        <w:rPr>
          <w:rFonts w:ascii="宋体" w:eastAsia="宋体" w:hAnsi="宋体" w:cs="宋体" w:hint="eastAsia"/>
          <w:kern w:val="0"/>
          <w:sz w:val="32"/>
          <w:szCs w:val="32"/>
        </w:rPr>
        <w:t>2.</w:t>
      </w:r>
      <w:r w:rsidRPr="00314555">
        <w:rPr>
          <w:rFonts w:ascii="宋体" w:eastAsia="宋体" w:hAnsi="宋体" w:cs="宋体" w:hint="eastAsia"/>
          <w:kern w:val="0"/>
          <w:sz w:val="32"/>
          <w:szCs w:val="32"/>
        </w:rPr>
        <w:t>申请人具有博士学位；</w:t>
      </w:r>
    </w:p>
    <w:p w:rsidR="00725E3F" w:rsidRPr="00314555" w:rsidRDefault="004A2B3C">
      <w:pPr>
        <w:widowControl/>
        <w:wordWrap w:val="0"/>
        <w:spacing w:line="560" w:lineRule="atLeast"/>
        <w:ind w:firstLineChars="200" w:firstLine="640"/>
        <w:jc w:val="left"/>
        <w:rPr>
          <w:rFonts w:ascii="宋体" w:eastAsia="宋体" w:hAnsi="宋体" w:cs="宋体"/>
          <w:kern w:val="0"/>
          <w:sz w:val="33"/>
          <w:szCs w:val="33"/>
        </w:rPr>
      </w:pPr>
      <w:r w:rsidRPr="00314555">
        <w:rPr>
          <w:rFonts w:ascii="宋体" w:eastAsia="宋体" w:hAnsi="宋体" w:cs="宋体" w:hint="eastAsia"/>
          <w:kern w:val="0"/>
          <w:sz w:val="32"/>
          <w:szCs w:val="32"/>
        </w:rPr>
        <w:t>3</w:t>
      </w:r>
      <w:r w:rsidRPr="00314555">
        <w:rPr>
          <w:rFonts w:ascii="宋体" w:eastAsia="宋体" w:hAnsi="宋体" w:cs="宋体"/>
          <w:kern w:val="0"/>
          <w:sz w:val="32"/>
          <w:szCs w:val="32"/>
        </w:rPr>
        <w:t>.</w:t>
      </w:r>
      <w:r w:rsidRPr="00314555">
        <w:rPr>
          <w:rFonts w:ascii="宋体" w:eastAsia="宋体" w:hAnsi="宋体" w:cs="Arial"/>
          <w:kern w:val="0"/>
          <w:sz w:val="18"/>
          <w:szCs w:val="18"/>
        </w:rPr>
        <w:t xml:space="preserve"> </w:t>
      </w:r>
      <w:r w:rsidRPr="00314555">
        <w:rPr>
          <w:rFonts w:ascii="宋体" w:eastAsia="宋体" w:hAnsi="宋体" w:cs="宋体" w:hint="eastAsia"/>
          <w:kern w:val="0"/>
          <w:sz w:val="33"/>
          <w:szCs w:val="33"/>
        </w:rPr>
        <w:t>作为项目负责人只能获一次校长基金项目资助；</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4.</w:t>
      </w:r>
      <w:r w:rsidRPr="00314555">
        <w:rPr>
          <w:rFonts w:ascii="宋体" w:eastAsia="宋体" w:hAnsi="宋体" w:cs="宋体" w:hint="eastAsia"/>
          <w:kern w:val="0"/>
          <w:sz w:val="33"/>
          <w:szCs w:val="33"/>
        </w:rPr>
        <w:t>资助经费</w:t>
      </w:r>
      <w:r w:rsidRPr="00314555">
        <w:rPr>
          <w:rFonts w:ascii="宋体" w:eastAsia="宋体" w:hAnsi="宋体" w:cs="宋体"/>
          <w:kern w:val="0"/>
          <w:sz w:val="33"/>
          <w:szCs w:val="33"/>
        </w:rPr>
        <w:t>3</w:t>
      </w:r>
      <w:r w:rsidRPr="00314555">
        <w:rPr>
          <w:rFonts w:ascii="宋体" w:eastAsia="宋体" w:hAnsi="宋体" w:cs="宋体" w:hint="eastAsia"/>
          <w:kern w:val="0"/>
          <w:sz w:val="33"/>
          <w:szCs w:val="33"/>
        </w:rPr>
        <w:t>万元，研究周期</w:t>
      </w:r>
      <w:r w:rsidRPr="00314555">
        <w:rPr>
          <w:rFonts w:ascii="宋体" w:eastAsia="宋体" w:hAnsi="宋体" w:cs="宋体" w:hint="eastAsia"/>
          <w:kern w:val="0"/>
          <w:sz w:val="33"/>
          <w:szCs w:val="33"/>
        </w:rPr>
        <w:t>3</w:t>
      </w:r>
      <w:r w:rsidRPr="00314555">
        <w:rPr>
          <w:rFonts w:ascii="宋体" w:eastAsia="宋体" w:hAnsi="宋体" w:cs="宋体" w:hint="eastAsia"/>
          <w:kern w:val="0"/>
          <w:sz w:val="33"/>
          <w:szCs w:val="33"/>
        </w:rPr>
        <w:t>年，每年资助</w:t>
      </w:r>
      <w:r w:rsidRPr="00314555">
        <w:rPr>
          <w:rFonts w:ascii="宋体" w:eastAsia="宋体" w:hAnsi="宋体" w:cs="宋体" w:hint="eastAsia"/>
          <w:kern w:val="0"/>
          <w:sz w:val="33"/>
          <w:szCs w:val="33"/>
        </w:rPr>
        <w:t>25</w:t>
      </w:r>
      <w:r w:rsidRPr="00314555">
        <w:rPr>
          <w:rFonts w:ascii="宋体" w:eastAsia="宋体" w:hAnsi="宋体" w:cs="宋体" w:hint="eastAsia"/>
          <w:kern w:val="0"/>
          <w:sz w:val="33"/>
          <w:szCs w:val="33"/>
        </w:rPr>
        <w:t>项。</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3"/>
          <w:szCs w:val="33"/>
        </w:rPr>
        <w:t>第四条</w:t>
      </w:r>
      <w:r w:rsidRPr="00314555">
        <w:rPr>
          <w:rFonts w:ascii="宋体" w:eastAsia="宋体" w:hAnsi="宋体" w:cs="宋体" w:hint="eastAsia"/>
          <w:b/>
          <w:kern w:val="0"/>
          <w:sz w:val="33"/>
          <w:szCs w:val="33"/>
        </w:rPr>
        <w:t xml:space="preserve">  </w:t>
      </w:r>
      <w:r w:rsidRPr="00314555">
        <w:rPr>
          <w:rFonts w:ascii="宋体" w:eastAsia="宋体" w:hAnsi="宋体" w:cs="宋体" w:hint="eastAsia"/>
          <w:kern w:val="0"/>
          <w:sz w:val="33"/>
          <w:szCs w:val="33"/>
        </w:rPr>
        <w:t>校长基金一般在每年</w:t>
      </w:r>
      <w:r w:rsidRPr="00314555">
        <w:rPr>
          <w:rFonts w:ascii="宋体" w:eastAsia="宋体" w:hAnsi="宋体" w:cs="宋体" w:hint="eastAsia"/>
          <w:kern w:val="0"/>
          <w:sz w:val="33"/>
          <w:szCs w:val="33"/>
        </w:rPr>
        <w:t>第四季度</w:t>
      </w:r>
      <w:r w:rsidRPr="00314555">
        <w:rPr>
          <w:rFonts w:ascii="宋体" w:eastAsia="宋体" w:hAnsi="宋体" w:cs="宋体" w:hint="eastAsia"/>
          <w:kern w:val="0"/>
          <w:sz w:val="33"/>
          <w:szCs w:val="33"/>
        </w:rPr>
        <w:t>进行申报，具体申请时间与受理方式按当年申请通知要求执行。</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第五条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申请人应在申请通知规定的期限内，填写《河北大学校长科研基金申请书》，并对所提交的申请材料的真实性负责。各基层单位对申请材料的真实性和完整性进行审核，按申请通知的要求统一将申请材料报送至学校科研管理部门。</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第六条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对于初审合格的项目，科研管理部门组织专家评审。</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lastRenderedPageBreak/>
        <w:t>第七条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评审通过的项目经公示无异议，提交校长办公会审议通过，科研管理部门下达校长基金年度计划立项通知。</w:t>
      </w:r>
    </w:p>
    <w:p w:rsidR="00725E3F" w:rsidRPr="00314555" w:rsidRDefault="00725E3F">
      <w:pPr>
        <w:widowControl/>
        <w:wordWrap w:val="0"/>
        <w:spacing w:line="560" w:lineRule="atLeast"/>
        <w:jc w:val="center"/>
        <w:rPr>
          <w:rFonts w:ascii="宋体" w:eastAsia="宋体" w:hAnsi="宋体" w:cs="宋体"/>
          <w:kern w:val="0"/>
          <w:sz w:val="33"/>
          <w:szCs w:val="33"/>
        </w:rPr>
      </w:pPr>
    </w:p>
    <w:p w:rsidR="00725E3F" w:rsidRPr="00314555" w:rsidRDefault="00725E3F">
      <w:pPr>
        <w:widowControl/>
        <w:wordWrap w:val="0"/>
        <w:spacing w:line="560" w:lineRule="atLeast"/>
        <w:jc w:val="center"/>
        <w:rPr>
          <w:rFonts w:ascii="宋体" w:eastAsia="宋体" w:hAnsi="宋体" w:cs="宋体"/>
          <w:kern w:val="0"/>
          <w:sz w:val="33"/>
          <w:szCs w:val="33"/>
        </w:rPr>
      </w:pPr>
    </w:p>
    <w:p w:rsidR="00725E3F" w:rsidRPr="00314555" w:rsidRDefault="004A2B3C">
      <w:pPr>
        <w:widowControl/>
        <w:wordWrap w:val="0"/>
        <w:spacing w:line="560" w:lineRule="atLeast"/>
        <w:jc w:val="center"/>
        <w:rPr>
          <w:rFonts w:ascii="宋体" w:eastAsia="宋体" w:hAnsi="宋体" w:cs="Arial"/>
          <w:kern w:val="0"/>
          <w:sz w:val="18"/>
          <w:szCs w:val="18"/>
        </w:rPr>
      </w:pPr>
      <w:r w:rsidRPr="00314555">
        <w:rPr>
          <w:rFonts w:ascii="宋体" w:eastAsia="宋体" w:hAnsi="宋体" w:cs="宋体" w:hint="eastAsia"/>
          <w:kern w:val="0"/>
          <w:sz w:val="33"/>
          <w:szCs w:val="33"/>
        </w:rPr>
        <w:t>第三章</w:t>
      </w:r>
      <w:r w:rsidRPr="00314555">
        <w:rPr>
          <w:rFonts w:ascii="宋体" w:eastAsia="宋体" w:hAnsi="宋体" w:cs="Calibri"/>
          <w:kern w:val="0"/>
          <w:sz w:val="33"/>
          <w:szCs w:val="33"/>
        </w:rPr>
        <w:t> </w:t>
      </w:r>
      <w:r w:rsidRPr="00314555">
        <w:rPr>
          <w:rFonts w:ascii="宋体" w:eastAsia="宋体" w:hAnsi="宋体" w:cs="宋体" w:hint="eastAsia"/>
          <w:kern w:val="0"/>
          <w:sz w:val="33"/>
          <w:szCs w:val="33"/>
        </w:rPr>
        <w:t xml:space="preserve"> </w:t>
      </w:r>
      <w:r w:rsidRPr="00314555">
        <w:rPr>
          <w:rFonts w:ascii="宋体" w:eastAsia="宋体" w:hAnsi="宋体" w:cs="宋体" w:hint="eastAsia"/>
          <w:kern w:val="0"/>
          <w:sz w:val="33"/>
          <w:szCs w:val="33"/>
        </w:rPr>
        <w:t>经费开支范围</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3"/>
          <w:szCs w:val="33"/>
        </w:rPr>
        <w:t>第八条</w:t>
      </w:r>
      <w:r w:rsidRPr="00314555">
        <w:rPr>
          <w:rFonts w:ascii="宋体" w:eastAsia="宋体" w:hAnsi="宋体" w:cs="宋体" w:hint="eastAsia"/>
          <w:b/>
          <w:kern w:val="0"/>
          <w:sz w:val="33"/>
          <w:szCs w:val="33"/>
        </w:rPr>
        <w:t xml:space="preserve">   </w:t>
      </w:r>
      <w:r w:rsidRPr="00314555">
        <w:rPr>
          <w:rFonts w:ascii="宋体" w:eastAsia="宋体" w:hAnsi="宋体" w:cs="宋体" w:hint="eastAsia"/>
          <w:kern w:val="0"/>
          <w:sz w:val="33"/>
          <w:szCs w:val="33"/>
        </w:rPr>
        <w:t>本项目经费主要用于项目研究过程中发生的与研究活动直接相关的费用。</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（一）科研业务费：测试、计算、分析费，差旅费，调研费，会议费，图书资料费，打印复印费，印刷出版费，文献检索费</w:t>
      </w:r>
      <w:bookmarkStart w:id="5" w:name="_Hlk114208758"/>
      <w:r w:rsidRPr="00314555">
        <w:rPr>
          <w:rFonts w:ascii="宋体" w:eastAsia="宋体" w:hAnsi="宋体" w:cs="宋体" w:hint="eastAsia"/>
          <w:kern w:val="0"/>
          <w:sz w:val="33"/>
          <w:szCs w:val="33"/>
        </w:rPr>
        <w:t>及其他相关合理支出</w:t>
      </w:r>
      <w:bookmarkEnd w:id="5"/>
      <w:r w:rsidRPr="00314555">
        <w:rPr>
          <w:rFonts w:ascii="宋体" w:eastAsia="宋体" w:hAnsi="宋体" w:cs="宋体" w:hint="eastAsia"/>
          <w:kern w:val="0"/>
          <w:sz w:val="33"/>
          <w:szCs w:val="33"/>
        </w:rPr>
        <w:t>。</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（二）实验材料费：原材料、试剂、药品等消耗品购置费，实验动物、植物的购置、种植、养殖费，标本、样品的采集加工费和包装运输费及其他相关合理支出。</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（三）仪器设备费（不超过资助经费的</w:t>
      </w:r>
      <w:r w:rsidRPr="00314555">
        <w:rPr>
          <w:rFonts w:ascii="宋体" w:eastAsia="宋体" w:hAnsi="宋体" w:cs="宋体" w:hint="eastAsia"/>
          <w:kern w:val="0"/>
          <w:sz w:val="33"/>
          <w:szCs w:val="33"/>
        </w:rPr>
        <w:t>30%</w:t>
      </w:r>
      <w:r w:rsidRPr="00314555">
        <w:rPr>
          <w:rFonts w:ascii="宋体" w:eastAsia="宋体" w:hAnsi="宋体" w:cs="宋体" w:hint="eastAsia"/>
          <w:kern w:val="0"/>
          <w:sz w:val="33"/>
          <w:szCs w:val="33"/>
        </w:rPr>
        <w:t>）：专用仪器设备购置、运输、安装和修理费，自制专用仪器设备的材料、配件购置费和加工费及其他相关合理支出。</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第九条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项目负责人必须严格按照批准的资助经费预算使用，任何单位和个人不得以任何理由和方式截留、挤占和挪用。</w:t>
      </w:r>
    </w:p>
    <w:p w:rsidR="00725E3F" w:rsidRPr="00314555" w:rsidRDefault="004A2B3C">
      <w:pPr>
        <w:widowControl/>
        <w:wordWrap w:val="0"/>
        <w:spacing w:line="560" w:lineRule="atLeast"/>
        <w:jc w:val="center"/>
        <w:rPr>
          <w:rFonts w:ascii="宋体" w:eastAsia="宋体" w:hAnsi="宋体" w:cs="Arial"/>
          <w:kern w:val="0"/>
          <w:sz w:val="18"/>
          <w:szCs w:val="18"/>
        </w:rPr>
      </w:pPr>
      <w:r w:rsidRPr="00314555">
        <w:rPr>
          <w:rFonts w:ascii="宋体" w:eastAsia="宋体" w:hAnsi="宋体" w:cs="宋体" w:hint="eastAsia"/>
          <w:kern w:val="0"/>
          <w:sz w:val="33"/>
          <w:szCs w:val="33"/>
        </w:rPr>
        <w:t>第四章</w:t>
      </w:r>
      <w:r w:rsidRPr="00314555">
        <w:rPr>
          <w:rFonts w:ascii="宋体" w:eastAsia="宋体" w:hAnsi="宋体" w:cs="Calibri"/>
          <w:kern w:val="0"/>
          <w:sz w:val="33"/>
          <w:szCs w:val="33"/>
        </w:rPr>
        <w:t> </w:t>
      </w:r>
      <w:r w:rsidRPr="00314555">
        <w:rPr>
          <w:rFonts w:ascii="宋体" w:eastAsia="宋体" w:hAnsi="宋体" w:cs="宋体" w:hint="eastAsia"/>
          <w:kern w:val="0"/>
          <w:sz w:val="33"/>
          <w:szCs w:val="33"/>
        </w:rPr>
        <w:t xml:space="preserve"> </w:t>
      </w:r>
      <w:r w:rsidRPr="00314555">
        <w:rPr>
          <w:rFonts w:ascii="宋体" w:eastAsia="宋体" w:hAnsi="宋体" w:cs="宋体" w:hint="eastAsia"/>
          <w:kern w:val="0"/>
          <w:sz w:val="33"/>
          <w:szCs w:val="33"/>
        </w:rPr>
        <w:t>管理与验收</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lastRenderedPageBreak/>
        <w:t>第十条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项目负责人应当认真按照项目计划开展研究工作，做好项目实施情况的原始记录；各基层单位应加强管理，按时向科研管理部门提交项目中期进展报告及相关数据。</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第十一条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项目执行过程中，研究内容或研究计划原则上不允许调整。确因研究需要，做出重大调整的，项目负责人应及时提出申请，经所在基层单位审核同意后报送科研管理部门审批。</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第十二条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项目执行过程中，有下列情况之一的，将予以中止或撤销：</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（一）弄虚作假，剽窃他人研究成果，严重违背学术道德；</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（二）研究计划执行不力，未开展任何实质性研究工作；</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（三）经费使用不符合学校有关的财务制度；</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（四）项目负责人调离本单位；</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（五）其他严重违规行为。</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中止和撤销的资助项目，项目负责人须对执行期间的情况进行如实汇报，对资助经费进行决算，经所在基层单位审核，报送科研管理部门审批同意后备案。</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3"/>
          <w:szCs w:val="33"/>
        </w:rPr>
        <w:t>第十三条</w:t>
      </w:r>
      <w:r w:rsidRPr="00314555">
        <w:rPr>
          <w:rFonts w:ascii="宋体" w:eastAsia="宋体" w:hAnsi="宋体" w:cs="宋体" w:hint="eastAsia"/>
          <w:b/>
          <w:kern w:val="0"/>
          <w:sz w:val="33"/>
          <w:szCs w:val="33"/>
        </w:rPr>
        <w:t xml:space="preserve">  </w:t>
      </w:r>
      <w:r w:rsidRPr="00314555">
        <w:rPr>
          <w:rFonts w:ascii="宋体" w:eastAsia="宋体" w:hAnsi="宋体" w:cs="宋体" w:hint="eastAsia"/>
          <w:kern w:val="0"/>
          <w:sz w:val="33"/>
          <w:szCs w:val="33"/>
        </w:rPr>
        <w:t>因故不能按期完成研究计划的项目，项目负责人可以申请延期</w:t>
      </w:r>
      <w:r w:rsidRPr="00314555">
        <w:rPr>
          <w:rFonts w:ascii="宋体" w:eastAsia="宋体" w:hAnsi="宋体" w:cs="宋体" w:hint="eastAsia"/>
          <w:kern w:val="0"/>
          <w:sz w:val="33"/>
          <w:szCs w:val="33"/>
        </w:rPr>
        <w:t>1</w:t>
      </w:r>
      <w:r w:rsidRPr="00314555">
        <w:rPr>
          <w:rFonts w:ascii="宋体" w:eastAsia="宋体" w:hAnsi="宋体" w:cs="宋体" w:hint="eastAsia"/>
          <w:kern w:val="0"/>
          <w:sz w:val="33"/>
          <w:szCs w:val="33"/>
        </w:rPr>
        <w:t>次，延期最长不得超过</w:t>
      </w:r>
      <w:r w:rsidRPr="00314555">
        <w:rPr>
          <w:rFonts w:ascii="宋体" w:eastAsia="宋体" w:hAnsi="宋体" w:cs="宋体" w:hint="eastAsia"/>
          <w:kern w:val="0"/>
          <w:sz w:val="33"/>
          <w:szCs w:val="33"/>
        </w:rPr>
        <w:t>1</w:t>
      </w:r>
      <w:r w:rsidRPr="00314555">
        <w:rPr>
          <w:rFonts w:ascii="宋体" w:eastAsia="宋体" w:hAnsi="宋体" w:cs="宋体" w:hint="eastAsia"/>
          <w:kern w:val="0"/>
          <w:sz w:val="33"/>
          <w:szCs w:val="33"/>
        </w:rPr>
        <w:t>年。项</w:t>
      </w:r>
      <w:r w:rsidRPr="00314555">
        <w:rPr>
          <w:rFonts w:ascii="宋体" w:eastAsia="宋体" w:hAnsi="宋体" w:cs="宋体" w:hint="eastAsia"/>
          <w:kern w:val="0"/>
          <w:sz w:val="33"/>
          <w:szCs w:val="33"/>
        </w:rPr>
        <w:lastRenderedPageBreak/>
        <w:t>目负责人应当于项目资助期结束</w:t>
      </w:r>
      <w:r w:rsidRPr="00314555">
        <w:rPr>
          <w:rFonts w:ascii="宋体" w:eastAsia="宋体" w:hAnsi="宋体" w:cs="宋体" w:hint="eastAsia"/>
          <w:kern w:val="0"/>
          <w:sz w:val="33"/>
          <w:szCs w:val="33"/>
        </w:rPr>
        <w:t>2</w:t>
      </w:r>
      <w:r w:rsidRPr="00314555">
        <w:rPr>
          <w:rFonts w:ascii="宋体" w:eastAsia="宋体" w:hAnsi="宋体" w:cs="宋体" w:hint="eastAsia"/>
          <w:kern w:val="0"/>
          <w:sz w:val="33"/>
          <w:szCs w:val="33"/>
        </w:rPr>
        <w:t>个月前提出申请，说明不能按规定期限完成项目计</w:t>
      </w:r>
      <w:r w:rsidRPr="00314555">
        <w:rPr>
          <w:rFonts w:ascii="宋体" w:eastAsia="宋体" w:hAnsi="宋体" w:cs="宋体" w:hint="eastAsia"/>
          <w:kern w:val="0"/>
          <w:sz w:val="33"/>
          <w:szCs w:val="33"/>
        </w:rPr>
        <w:t>划的原因和延长时间，经基层单位审核后报送科研管理部门审批。</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3"/>
          <w:szCs w:val="33"/>
        </w:rPr>
        <w:t>第十四条</w:t>
      </w:r>
      <w:r w:rsidRPr="00314555">
        <w:rPr>
          <w:rFonts w:ascii="宋体" w:eastAsia="宋体" w:hAnsi="宋体" w:cs="宋体" w:hint="eastAsia"/>
          <w:b/>
          <w:kern w:val="0"/>
          <w:sz w:val="33"/>
          <w:szCs w:val="33"/>
        </w:rPr>
        <w:t xml:space="preserve">  </w:t>
      </w:r>
      <w:r w:rsidRPr="00314555">
        <w:rPr>
          <w:rFonts w:ascii="宋体" w:eastAsia="宋体" w:hAnsi="宋体" w:cs="宋体" w:hint="eastAsia"/>
          <w:kern w:val="0"/>
          <w:sz w:val="33"/>
          <w:szCs w:val="33"/>
        </w:rPr>
        <w:t>项目研究成果，须标注“河北大学校长基金资助项目（</w:t>
      </w:r>
      <w:r w:rsidRPr="00314555">
        <w:rPr>
          <w:rFonts w:ascii="宋体" w:eastAsia="宋体" w:hAnsi="宋体" w:cs="宋体" w:hint="eastAsia"/>
          <w:kern w:val="0"/>
          <w:sz w:val="33"/>
          <w:szCs w:val="33"/>
        </w:rPr>
        <w:t>Supported by Foundation of President of Hebei University</w:t>
      </w:r>
      <w:r w:rsidRPr="00314555">
        <w:rPr>
          <w:rFonts w:ascii="宋体" w:eastAsia="宋体" w:hAnsi="宋体" w:cs="宋体" w:hint="eastAsia"/>
          <w:kern w:val="0"/>
          <w:sz w:val="33"/>
          <w:szCs w:val="33"/>
        </w:rPr>
        <w:t>）”字样和项目编号，否则结题时不予认定。</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2"/>
          <w:szCs w:val="32"/>
        </w:rPr>
        <w:t>第十五条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2"/>
          <w:szCs w:val="32"/>
        </w:rPr>
        <w:t>资助期内，研究项目达到以下条件，即视为完成研究任务：</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（一）自然科学类项目负责人获得省部级以上项目主持立项，或在专业学术期刊发表</w:t>
      </w:r>
      <w:r w:rsidRPr="00314555">
        <w:rPr>
          <w:rFonts w:ascii="宋体" w:eastAsia="宋体" w:hAnsi="宋体" w:cs="宋体" w:hint="eastAsia"/>
          <w:kern w:val="0"/>
          <w:sz w:val="33"/>
          <w:szCs w:val="33"/>
        </w:rPr>
        <w:t>SCI(EI)</w:t>
      </w:r>
      <w:r w:rsidRPr="00314555">
        <w:rPr>
          <w:rFonts w:ascii="宋体" w:eastAsia="宋体" w:hAnsi="宋体" w:cs="宋体" w:hint="eastAsia"/>
          <w:kern w:val="0"/>
          <w:sz w:val="33"/>
          <w:szCs w:val="33"/>
        </w:rPr>
        <w:t>以上研究类检索论文</w:t>
      </w:r>
      <w:r w:rsidRPr="00314555">
        <w:rPr>
          <w:rFonts w:ascii="宋体" w:eastAsia="宋体" w:hAnsi="宋体" w:cs="宋体" w:hint="eastAsia"/>
          <w:kern w:val="0"/>
          <w:sz w:val="33"/>
          <w:szCs w:val="33"/>
        </w:rPr>
        <w:t>1</w:t>
      </w:r>
      <w:r w:rsidRPr="00314555">
        <w:rPr>
          <w:rFonts w:ascii="宋体" w:eastAsia="宋体" w:hAnsi="宋体" w:cs="宋体" w:hint="eastAsia"/>
          <w:kern w:val="0"/>
          <w:sz w:val="33"/>
          <w:szCs w:val="33"/>
        </w:rPr>
        <w:t>篇（第一作者或通讯作者）。</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kern w:val="0"/>
          <w:sz w:val="33"/>
          <w:szCs w:val="33"/>
        </w:rPr>
        <w:t>（二）</w:t>
      </w:r>
      <w:bookmarkStart w:id="6" w:name="_Hlk114064814"/>
      <w:r w:rsidRPr="00314555">
        <w:rPr>
          <w:rFonts w:ascii="宋体" w:eastAsia="宋体" w:hAnsi="宋体" w:cs="宋体" w:hint="eastAsia"/>
          <w:kern w:val="0"/>
          <w:sz w:val="33"/>
          <w:szCs w:val="33"/>
        </w:rPr>
        <w:t>社会科学类项目负责人获得省部级</w:t>
      </w:r>
      <w:r w:rsidRPr="00314555">
        <w:rPr>
          <w:rFonts w:ascii="宋体" w:eastAsia="宋体" w:hAnsi="宋体" w:cs="宋体" w:hint="eastAsia"/>
          <w:kern w:val="0"/>
          <w:sz w:val="33"/>
          <w:szCs w:val="33"/>
        </w:rPr>
        <w:t>以上项目主持立项，或在专业学术期刊发表中文核心（</w:t>
      </w:r>
      <w:r w:rsidRPr="00314555">
        <w:rPr>
          <w:rFonts w:ascii="宋体" w:eastAsia="宋体" w:hAnsi="宋体" w:cs="宋体" w:hint="eastAsia"/>
          <w:kern w:val="0"/>
          <w:sz w:val="33"/>
          <w:szCs w:val="33"/>
        </w:rPr>
        <w:t>C</w:t>
      </w:r>
      <w:r w:rsidRPr="00314555">
        <w:rPr>
          <w:rFonts w:ascii="宋体" w:eastAsia="宋体" w:hAnsi="宋体" w:cs="宋体" w:hint="eastAsia"/>
          <w:kern w:val="0"/>
          <w:sz w:val="33"/>
          <w:szCs w:val="33"/>
        </w:rPr>
        <w:t>类）期刊以上论文</w:t>
      </w:r>
      <w:r w:rsidRPr="00314555">
        <w:rPr>
          <w:rFonts w:ascii="宋体" w:eastAsia="宋体" w:hAnsi="宋体" w:cs="宋体" w:hint="eastAsia"/>
          <w:kern w:val="0"/>
          <w:sz w:val="33"/>
          <w:szCs w:val="33"/>
        </w:rPr>
        <w:t>1</w:t>
      </w:r>
      <w:r w:rsidRPr="00314555">
        <w:rPr>
          <w:rFonts w:ascii="宋体" w:eastAsia="宋体" w:hAnsi="宋体" w:cs="宋体" w:hint="eastAsia"/>
          <w:kern w:val="0"/>
          <w:sz w:val="33"/>
          <w:szCs w:val="33"/>
        </w:rPr>
        <w:t>篇（第一作者或通讯作者）</w:t>
      </w:r>
      <w:bookmarkEnd w:id="6"/>
      <w:r w:rsidRPr="00314555">
        <w:rPr>
          <w:rFonts w:ascii="宋体" w:eastAsia="宋体" w:hAnsi="宋体" w:cs="宋体" w:hint="eastAsia"/>
          <w:kern w:val="0"/>
          <w:sz w:val="33"/>
          <w:szCs w:val="33"/>
        </w:rPr>
        <w:t>。</w:t>
      </w:r>
    </w:p>
    <w:p w:rsidR="00725E3F" w:rsidRPr="00314555" w:rsidRDefault="004A2B3C">
      <w:pPr>
        <w:widowControl/>
        <w:wordWrap w:val="0"/>
        <w:spacing w:line="560" w:lineRule="atLeast"/>
        <w:ind w:firstLine="640"/>
        <w:jc w:val="left"/>
        <w:rPr>
          <w:rFonts w:ascii="宋体" w:eastAsia="宋体" w:hAnsi="宋体" w:cs="Arial"/>
          <w:kern w:val="0"/>
          <w:sz w:val="18"/>
          <w:szCs w:val="18"/>
        </w:rPr>
      </w:pPr>
      <w:r w:rsidRPr="00314555">
        <w:rPr>
          <w:rFonts w:ascii="宋体" w:eastAsia="宋体" w:hAnsi="宋体" w:cs="宋体" w:hint="eastAsia"/>
          <w:b/>
          <w:kern w:val="0"/>
          <w:sz w:val="33"/>
          <w:szCs w:val="33"/>
        </w:rPr>
        <w:t>第十六条</w:t>
      </w:r>
      <w:r w:rsidRPr="00314555">
        <w:rPr>
          <w:rFonts w:ascii="宋体" w:eastAsia="宋体" w:hAnsi="宋体" w:cs="宋体" w:hint="eastAsia"/>
          <w:b/>
          <w:kern w:val="0"/>
          <w:sz w:val="33"/>
          <w:szCs w:val="33"/>
        </w:rPr>
        <w:t xml:space="preserve">  </w:t>
      </w:r>
      <w:r w:rsidRPr="00314555">
        <w:rPr>
          <w:rFonts w:ascii="宋体" w:eastAsia="宋体" w:hAnsi="宋体" w:cs="宋体" w:hint="eastAsia"/>
          <w:kern w:val="0"/>
          <w:sz w:val="33"/>
          <w:szCs w:val="33"/>
        </w:rPr>
        <w:t>自项目资助期满之日起</w:t>
      </w:r>
      <w:r w:rsidRPr="00314555">
        <w:rPr>
          <w:rFonts w:ascii="宋体" w:eastAsia="宋体" w:hAnsi="宋体" w:cs="宋体" w:hint="eastAsia"/>
          <w:kern w:val="0"/>
          <w:sz w:val="33"/>
          <w:szCs w:val="33"/>
        </w:rPr>
        <w:t>60</w:t>
      </w:r>
      <w:r w:rsidRPr="00314555">
        <w:rPr>
          <w:rFonts w:ascii="宋体" w:eastAsia="宋体" w:hAnsi="宋体" w:cs="宋体" w:hint="eastAsia"/>
          <w:kern w:val="0"/>
          <w:sz w:val="33"/>
          <w:szCs w:val="33"/>
        </w:rPr>
        <w:t>日内，项目负责人应提交结项材料，经所在基层单位审核后报送科研管理部门审批。</w:t>
      </w:r>
    </w:p>
    <w:p w:rsidR="00725E3F" w:rsidRPr="00314555" w:rsidRDefault="004A2B3C">
      <w:pPr>
        <w:widowControl/>
        <w:wordWrap w:val="0"/>
        <w:spacing w:line="560" w:lineRule="atLeast"/>
        <w:ind w:firstLine="640"/>
        <w:jc w:val="left"/>
        <w:rPr>
          <w:rFonts w:ascii="宋体" w:eastAsia="宋体" w:hAnsi="宋体" w:cs="宋体"/>
          <w:kern w:val="0"/>
          <w:sz w:val="33"/>
          <w:szCs w:val="33"/>
        </w:rPr>
      </w:pPr>
      <w:r w:rsidRPr="00314555">
        <w:rPr>
          <w:rFonts w:ascii="宋体" w:eastAsia="宋体" w:hAnsi="宋体" w:cs="宋体" w:hint="eastAsia"/>
          <w:b/>
          <w:kern w:val="0"/>
          <w:sz w:val="32"/>
          <w:szCs w:val="32"/>
        </w:rPr>
        <w:t>第十七条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3"/>
          <w:szCs w:val="33"/>
        </w:rPr>
        <w:t>结项未合格者或逾期不结题者，追回已拨付剩余经费。</w:t>
      </w:r>
    </w:p>
    <w:p w:rsidR="00725E3F" w:rsidRPr="00314555" w:rsidRDefault="004A2B3C">
      <w:pPr>
        <w:widowControl/>
        <w:wordWrap w:val="0"/>
        <w:spacing w:line="560" w:lineRule="atLeast"/>
        <w:jc w:val="center"/>
        <w:rPr>
          <w:rFonts w:ascii="宋体" w:eastAsia="宋体" w:hAnsi="宋体" w:cs="Arial"/>
          <w:kern w:val="0"/>
          <w:sz w:val="18"/>
          <w:szCs w:val="18"/>
        </w:rPr>
      </w:pPr>
      <w:r w:rsidRPr="00314555">
        <w:rPr>
          <w:rFonts w:ascii="宋体" w:eastAsia="宋体" w:hAnsi="宋体" w:cs="宋体" w:hint="eastAsia"/>
          <w:kern w:val="0"/>
          <w:sz w:val="33"/>
          <w:szCs w:val="33"/>
        </w:rPr>
        <w:t>第五章</w:t>
      </w:r>
      <w:r w:rsidRPr="00314555">
        <w:rPr>
          <w:rFonts w:ascii="宋体" w:eastAsia="宋体" w:hAnsi="宋体" w:cs="Calibri"/>
          <w:kern w:val="0"/>
          <w:sz w:val="33"/>
          <w:szCs w:val="33"/>
        </w:rPr>
        <w:t> </w:t>
      </w:r>
      <w:r w:rsidRPr="00314555">
        <w:rPr>
          <w:rFonts w:ascii="宋体" w:eastAsia="宋体" w:hAnsi="宋体" w:cs="宋体" w:hint="eastAsia"/>
          <w:kern w:val="0"/>
          <w:sz w:val="33"/>
          <w:szCs w:val="33"/>
        </w:rPr>
        <w:t xml:space="preserve"> </w:t>
      </w:r>
      <w:r w:rsidRPr="00314555">
        <w:rPr>
          <w:rFonts w:ascii="宋体" w:eastAsia="宋体" w:hAnsi="宋体" w:cs="宋体" w:hint="eastAsia"/>
          <w:kern w:val="0"/>
          <w:sz w:val="33"/>
          <w:szCs w:val="33"/>
        </w:rPr>
        <w:t>附</w:t>
      </w:r>
      <w:r w:rsidRPr="00314555">
        <w:rPr>
          <w:rFonts w:ascii="宋体" w:eastAsia="宋体" w:hAnsi="宋体" w:cs="Calibri"/>
          <w:kern w:val="0"/>
          <w:sz w:val="33"/>
          <w:szCs w:val="33"/>
        </w:rPr>
        <w:t> </w:t>
      </w:r>
      <w:r w:rsidRPr="00314555">
        <w:rPr>
          <w:rFonts w:ascii="宋体" w:eastAsia="宋体" w:hAnsi="宋体" w:cs="宋体" w:hint="eastAsia"/>
          <w:kern w:val="0"/>
          <w:sz w:val="33"/>
          <w:szCs w:val="33"/>
        </w:rPr>
        <w:t xml:space="preserve"> </w:t>
      </w:r>
      <w:r w:rsidRPr="00314555">
        <w:rPr>
          <w:rFonts w:ascii="宋体" w:eastAsia="宋体" w:hAnsi="宋体" w:cs="宋体" w:hint="eastAsia"/>
          <w:kern w:val="0"/>
          <w:sz w:val="33"/>
          <w:szCs w:val="33"/>
        </w:rPr>
        <w:t>则</w:t>
      </w:r>
    </w:p>
    <w:p w:rsidR="00725E3F" w:rsidRPr="00314555" w:rsidRDefault="004A2B3C">
      <w:pPr>
        <w:widowControl/>
        <w:wordWrap w:val="0"/>
        <w:spacing w:line="560" w:lineRule="atLeast"/>
        <w:ind w:firstLine="640"/>
        <w:jc w:val="left"/>
        <w:rPr>
          <w:rFonts w:ascii="宋体" w:eastAsia="宋体" w:hAnsi="宋体" w:cs="宋体"/>
          <w:kern w:val="0"/>
          <w:sz w:val="33"/>
          <w:szCs w:val="33"/>
        </w:rPr>
      </w:pPr>
      <w:r w:rsidRPr="00314555">
        <w:rPr>
          <w:rFonts w:ascii="宋体" w:eastAsia="宋体" w:hAnsi="宋体" w:cs="宋体" w:hint="eastAsia"/>
          <w:b/>
          <w:kern w:val="0"/>
          <w:sz w:val="32"/>
          <w:szCs w:val="32"/>
        </w:rPr>
        <w:lastRenderedPageBreak/>
        <w:t>第十八条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3"/>
          <w:szCs w:val="33"/>
        </w:rPr>
        <w:t>本办法由科学技术处、社会科学处负责解释。</w:t>
      </w:r>
    </w:p>
    <w:p w:rsidR="00725E3F" w:rsidRPr="00314555" w:rsidRDefault="004A2B3C">
      <w:pPr>
        <w:widowControl/>
        <w:wordWrap w:val="0"/>
        <w:spacing w:line="560" w:lineRule="atLeast"/>
        <w:ind w:firstLine="640"/>
        <w:jc w:val="left"/>
        <w:rPr>
          <w:rFonts w:ascii="宋体" w:eastAsia="宋体" w:hAnsi="宋体" w:cs="宋体"/>
          <w:kern w:val="0"/>
          <w:sz w:val="32"/>
          <w:szCs w:val="32"/>
        </w:rPr>
      </w:pPr>
      <w:r w:rsidRPr="00314555">
        <w:rPr>
          <w:rFonts w:ascii="宋体" w:eastAsia="宋体" w:hAnsi="宋体" w:cs="宋体" w:hint="eastAsia"/>
          <w:b/>
          <w:kern w:val="0"/>
          <w:sz w:val="32"/>
          <w:szCs w:val="32"/>
        </w:rPr>
        <w:t>第十九条</w:t>
      </w:r>
      <w:r w:rsidRPr="00314555">
        <w:rPr>
          <w:rFonts w:ascii="宋体" w:eastAsia="宋体" w:hAnsi="宋体" w:cs="宋体" w:hint="eastAsia"/>
          <w:b/>
          <w:kern w:val="0"/>
          <w:sz w:val="32"/>
          <w:szCs w:val="32"/>
        </w:rPr>
        <w:t xml:space="preserve">  </w:t>
      </w:r>
      <w:r w:rsidRPr="00314555">
        <w:rPr>
          <w:rFonts w:ascii="宋体" w:eastAsia="宋体" w:hAnsi="宋体" w:cs="宋体" w:hint="eastAsia"/>
          <w:kern w:val="0"/>
          <w:sz w:val="33"/>
          <w:szCs w:val="33"/>
        </w:rPr>
        <w:t>本办法自公布之日起执行。</w:t>
      </w:r>
    </w:p>
    <w:p w:rsidR="00725E3F" w:rsidRDefault="00725E3F">
      <w:pPr>
        <w:widowControl/>
        <w:wordWrap w:val="0"/>
        <w:spacing w:line="560" w:lineRule="atLeast"/>
        <w:ind w:firstLine="640"/>
        <w:jc w:val="left"/>
        <w:rPr>
          <w:rFonts w:ascii="华文仿宋" w:eastAsia="华文仿宋" w:hAnsi="宋体" w:cs="宋体"/>
          <w:kern w:val="0"/>
          <w:sz w:val="32"/>
          <w:szCs w:val="32"/>
        </w:rPr>
      </w:pPr>
    </w:p>
    <w:p w:rsidR="00725E3F" w:rsidRDefault="00725E3F"/>
    <w:sectPr w:rsidR="00725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仿宋">
    <w:altName w:val="Malgun Gothic Semilight"/>
    <w:charset w:val="86"/>
    <w:family w:val="auto"/>
    <w:pitch w:val="default"/>
    <w:sig w:usb0="00000000"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iODQxNDEwYzlkMDJkOTNjZmU5NzY5MzUwYWU2MGEifQ=="/>
    <w:docVar w:name="KSO_WPS_MARK_KEY" w:val="ce0c1ee9-f65e-41d2-90ea-1c5b21dc59e9"/>
  </w:docVars>
  <w:rsids>
    <w:rsidRoot w:val="007D2DFD"/>
    <w:rsid w:val="00000FDB"/>
    <w:rsid w:val="000B33C1"/>
    <w:rsid w:val="000F5072"/>
    <w:rsid w:val="00116E82"/>
    <w:rsid w:val="00142297"/>
    <w:rsid w:val="00142F6B"/>
    <w:rsid w:val="001617F6"/>
    <w:rsid w:val="001F1DE5"/>
    <w:rsid w:val="00237DF6"/>
    <w:rsid w:val="00314555"/>
    <w:rsid w:val="003736CC"/>
    <w:rsid w:val="00410C6A"/>
    <w:rsid w:val="00411C2A"/>
    <w:rsid w:val="004A2B3C"/>
    <w:rsid w:val="004A73D6"/>
    <w:rsid w:val="004F3FD8"/>
    <w:rsid w:val="005228CF"/>
    <w:rsid w:val="00527FD2"/>
    <w:rsid w:val="006634BE"/>
    <w:rsid w:val="006B35B6"/>
    <w:rsid w:val="006C4F24"/>
    <w:rsid w:val="0072482F"/>
    <w:rsid w:val="00725E3F"/>
    <w:rsid w:val="00765DEF"/>
    <w:rsid w:val="007D2DFD"/>
    <w:rsid w:val="007D309A"/>
    <w:rsid w:val="007E2AB5"/>
    <w:rsid w:val="00891DCE"/>
    <w:rsid w:val="008B074E"/>
    <w:rsid w:val="00A32366"/>
    <w:rsid w:val="00B42AF0"/>
    <w:rsid w:val="00C82DF5"/>
    <w:rsid w:val="00C83056"/>
    <w:rsid w:val="00CF0301"/>
    <w:rsid w:val="00D51B90"/>
    <w:rsid w:val="00DA78FC"/>
    <w:rsid w:val="00E54B58"/>
    <w:rsid w:val="00F57E2D"/>
    <w:rsid w:val="090A696A"/>
    <w:rsid w:val="09EB4FF7"/>
    <w:rsid w:val="0C4A2112"/>
    <w:rsid w:val="0D436376"/>
    <w:rsid w:val="1CC22845"/>
    <w:rsid w:val="20673947"/>
    <w:rsid w:val="2A1F4BA5"/>
    <w:rsid w:val="43A16E38"/>
    <w:rsid w:val="48165604"/>
    <w:rsid w:val="5AA96D3A"/>
    <w:rsid w:val="636F7E48"/>
    <w:rsid w:val="74ED0662"/>
    <w:rsid w:val="75221938"/>
    <w:rsid w:val="7A4F0E20"/>
    <w:rsid w:val="7C5716BD"/>
    <w:rsid w:val="7CB8116B"/>
    <w:rsid w:val="7D3E5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F2A3D9-4A50-49C7-9D77-9B7E1AC4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吴松山</dc:creator>
  <cp:lastModifiedBy>Administrator</cp:lastModifiedBy>
  <cp:revision>22</cp:revision>
  <dcterms:created xsi:type="dcterms:W3CDTF">2020-04-22T02:06:00Z</dcterms:created>
  <dcterms:modified xsi:type="dcterms:W3CDTF">2022-11-30T08:29:00Z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6FF91E4E20794A67BB5672860989A771</vt:lpwstr>
  </property>
</Properties>
</file>